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043" w:hanging="11043" w:hangingChars="550"/>
        <w:jc w:val="center"/>
        <w:rPr>
          <w:rFonts w:ascii="楷体" w:eastAsia="楷体" w:cs="方正行楷简体"/>
          <w:b/>
          <w:color w:val="FF0000"/>
          <w:sz w:val="200"/>
          <w:szCs w:val="200"/>
        </w:rPr>
      </w:pPr>
      <w:r>
        <w:rPr>
          <w:rFonts w:hint="eastAsia" w:ascii="楷体" w:eastAsia="楷体" w:cs="方正行楷简体"/>
          <w:b/>
          <w:color w:val="FF0000"/>
          <w:sz w:val="200"/>
          <w:szCs w:val="200"/>
        </w:rPr>
        <w:t>党建快讯</w:t>
      </w:r>
      <w:bookmarkStart w:id="0" w:name="_GoBack"/>
      <w:bookmarkEnd w:id="0"/>
    </w:p>
    <w:p>
      <w:pPr>
        <w:spacing w:line="360" w:lineRule="auto"/>
        <w:jc w:val="center"/>
        <w:rPr>
          <w:rFonts w:ascii="方正仿宋_GBK" w:eastAsia="方正仿宋_GBK" w:cs="黑体"/>
          <w:sz w:val="30"/>
          <w:szCs w:val="30"/>
        </w:rPr>
      </w:pPr>
      <w:r>
        <w:rPr>
          <w:rFonts w:hint="eastAsia" w:ascii="方正仿宋_GBK" w:eastAsia="方正仿宋_GBK" w:cs="宋体"/>
          <w:spacing w:val="-16"/>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267335</wp:posOffset>
                </wp:positionV>
                <wp:extent cx="5292725" cy="247650"/>
                <wp:effectExtent l="0" t="4445" r="3175" b="14605"/>
                <wp:wrapNone/>
                <wp:docPr id="6" name="组合 8"/>
                <wp:cNvGraphicFramePr/>
                <a:graphic xmlns:a="http://schemas.openxmlformats.org/drawingml/2006/main">
                  <a:graphicData uri="http://schemas.microsoft.com/office/word/2010/wordprocessingGroup">
                    <wpg:wgp>
                      <wpg:cNvGrpSpPr/>
                      <wpg:grpSpPr>
                        <a:xfrm>
                          <a:off x="0" y="0"/>
                          <a:ext cx="5292725" cy="247650"/>
                          <a:chOff x="1826" y="4669"/>
                          <a:chExt cx="8335" cy="390"/>
                        </a:xfrm>
                      </wpg:grpSpPr>
                      <wps:wsp>
                        <wps:cNvPr id="1" name="直线连接线 9"/>
                        <wps:cNvCnPr/>
                        <wps:spPr>
                          <a:xfrm>
                            <a:off x="1826" y="4903"/>
                            <a:ext cx="3596" cy="1"/>
                          </a:xfrm>
                          <a:prstGeom prst="straightConnector1">
                            <a:avLst/>
                          </a:prstGeom>
                          <a:ln w="31750" cap="flat" cmpd="sng">
                            <a:solidFill>
                              <a:srgbClr val="FF0000"/>
                            </a:solidFill>
                            <a:prstDash val="solid"/>
                            <a:headEnd type="none" w="med" len="med"/>
                            <a:tailEnd type="none" w="med" len="med"/>
                          </a:ln>
                        </wps:spPr>
                        <wps:bodyPr/>
                      </wps:wsp>
                      <wps:wsp>
                        <wps:cNvPr id="2" name="直线连接线 10"/>
                        <wps:cNvCnPr/>
                        <wps:spPr>
                          <a:xfrm>
                            <a:off x="1838" y="4773"/>
                            <a:ext cx="3597" cy="1"/>
                          </a:xfrm>
                          <a:prstGeom prst="straightConnector1">
                            <a:avLst/>
                          </a:prstGeom>
                          <a:ln w="9525" cap="flat" cmpd="sng">
                            <a:solidFill>
                              <a:srgbClr val="FF0000"/>
                            </a:solidFill>
                            <a:prstDash val="solid"/>
                            <a:headEnd type="none" w="med" len="med"/>
                            <a:tailEnd type="none" w="med" len="med"/>
                          </a:ln>
                        </wps:spPr>
                        <wps:bodyPr/>
                      </wps:wsp>
                      <wps:wsp>
                        <wps:cNvPr id="3" name="直线连接线 11"/>
                        <wps:cNvCnPr/>
                        <wps:spPr>
                          <a:xfrm>
                            <a:off x="6567" y="4903"/>
                            <a:ext cx="3593" cy="1"/>
                          </a:xfrm>
                          <a:prstGeom prst="straightConnector1">
                            <a:avLst/>
                          </a:prstGeom>
                          <a:ln w="31750" cap="flat" cmpd="sng">
                            <a:solidFill>
                              <a:srgbClr val="FF0000"/>
                            </a:solidFill>
                            <a:prstDash val="solid"/>
                            <a:headEnd type="none" w="med" len="med"/>
                            <a:tailEnd type="none" w="med" len="med"/>
                          </a:ln>
                        </wps:spPr>
                        <wps:bodyPr/>
                      </wps:wsp>
                      <wps:wsp>
                        <wps:cNvPr id="4" name="直线连接线 12"/>
                        <wps:cNvCnPr/>
                        <wps:spPr>
                          <a:xfrm>
                            <a:off x="6554" y="4773"/>
                            <a:ext cx="3593" cy="1"/>
                          </a:xfrm>
                          <a:prstGeom prst="straightConnector1">
                            <a:avLst/>
                          </a:prstGeom>
                          <a:ln w="9525" cap="flat" cmpd="sng">
                            <a:solidFill>
                              <a:srgbClr val="FF0000"/>
                            </a:solidFill>
                            <a:prstDash val="solid"/>
                            <a:headEnd type="none" w="med" len="med"/>
                            <a:tailEnd type="none" w="med" len="med"/>
                          </a:ln>
                        </wps:spPr>
                        <wps:bodyPr/>
                      </wps:wsp>
                      <wps:wsp>
                        <wps:cNvPr id="5" name="曲线 13"/>
                        <wps:cNvSpPr/>
                        <wps:spPr>
                          <a:xfrm>
                            <a:off x="5826" y="4669"/>
                            <a:ext cx="430" cy="390"/>
                          </a:xfrm>
                          <a:custGeom>
                            <a:avLst/>
                            <a:gdLst/>
                            <a:ahLst/>
                            <a:cxnLst/>
                            <a:rect l="0" t="0" r="0" b="0"/>
                            <a:pathLst>
                              <a:path w="430" h="390">
                                <a:moveTo>
                                  <a:pt x="0" y="148"/>
                                </a:moveTo>
                                <a:lnTo>
                                  <a:pt x="163" y="148"/>
                                </a:lnTo>
                                <a:lnTo>
                                  <a:pt x="215" y="0"/>
                                </a:lnTo>
                                <a:lnTo>
                                  <a:pt x="265" y="148"/>
                                </a:lnTo>
                                <a:lnTo>
                                  <a:pt x="430" y="148"/>
                                </a:lnTo>
                                <a:lnTo>
                                  <a:pt x="296" y="241"/>
                                </a:lnTo>
                                <a:lnTo>
                                  <a:pt x="348" y="389"/>
                                </a:lnTo>
                                <a:lnTo>
                                  <a:pt x="215" y="296"/>
                                </a:lnTo>
                                <a:lnTo>
                                  <a:pt x="80" y="389"/>
                                </a:lnTo>
                                <a:lnTo>
                                  <a:pt x="132" y="241"/>
                                </a:lnTo>
                                <a:lnTo>
                                  <a:pt x="0" y="148"/>
                                </a:lnTo>
                                <a:lnTo>
                                  <a:pt x="0" y="148"/>
                                </a:lnTo>
                                <a:lnTo>
                                  <a:pt x="0" y="148"/>
                                </a:lnTo>
                                <a:close/>
                              </a:path>
                            </a:pathLst>
                          </a:custGeom>
                          <a:solidFill>
                            <a:srgbClr val="FF0000"/>
                          </a:solidFill>
                          <a:ln w="9525" cap="flat" cmpd="sng">
                            <a:solidFill>
                              <a:srgbClr val="FF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3pt;margin-top:21.05pt;height:19.5pt;width:416.75pt;z-index:251659264;mso-width-relative:page;mso-height-relative:page;" coordorigin="1826,4669" coordsize="8335,390" o:gfxdata="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vMTc9YAAAAHAQAADwAAAAAAAAABACAAAAAiAAAAZHJz&#10;L2Rvd25yZXYueG1sUEsBAhQAFAAAAAgAh07iQCRM1cTOAwAA6w8AAA4AAAAAAAAAAQAgAAAAJQEA&#10;AGRycy9lMm9Eb2MueG1sUEsFBgAAAAAGAAYAWQEAAGUHAAAAAA==&#10;">
                <o:lock v:ext="edit" aspectratio="f"/>
                <v:shape id="直线连接线 9" o:spid="_x0000_s1026" o:spt="32" type="#_x0000_t32" style="position:absolute;left:1826;top:4903;height:1;width:3596;" filled="f" stroked="t" coordsize="21600,21600" o:gfxdata="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4RQO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shape>
                <v:shape id="直线连接线 10" o:spid="_x0000_s1026" o:spt="32" type="#_x0000_t32" style="position:absolute;left:1838;top:4773;height:1;width:3597;" filled="f" stroked="t" coordsize="21600,21600" o:gfxdata="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D4vL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直线连接线 11" o:spid="_x0000_s1026" o:spt="32" type="#_x0000_t32" style="position:absolute;left:6567;top:4903;height:1;width:3593;" filled="f" stroked="t" coordsize="21600,21600" o:gfxdata="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Z+77gAAADa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shape>
                <v:shape id="直线连接线 12" o:spid="_x0000_s1026" o:spt="32" type="#_x0000_t32" style="position:absolute;left:6554;top:4773;height:1;width:3593;"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曲线 13" o:spid="_x0000_s1026" o:spt="100" style="position:absolute;left:5826;top:4669;height:390;width:430;" fillcolor="#FF0000" filled="t" stroked="t" coordsize="430,390" o:gfxdata="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tf7sAAADa&#10;AAAADwAAAAAAAAABACAAAAAiAAAAZHJzL2Rvd25yZXYueG1sUEsBAhQAFAAAAAgAh07iQDMvBZ47&#10;AAAAOQAAABAAAAAAAAAAAQAgAAAACgEAAGRycy9zaGFwZXhtbC54bWxQSwUGAAAAAAYABgBbAQAA&#10;tAMAAAAA&#10;" path="m0,148l163,148,215,0,265,148,430,148,296,241,348,389,215,296,80,389,132,241,0,148,0,148,0,148xe">
                  <v:fill on="t" focussize="0,0"/>
                  <v:stroke color="#FF0000" joinstyle="round"/>
                  <v:imagedata o:title=""/>
                  <o:lock v:ext="edit" aspectratio="f"/>
                </v:shape>
              </v:group>
            </w:pict>
          </mc:Fallback>
        </mc:AlternateContent>
      </w:r>
      <w:r>
        <w:rPr>
          <w:rFonts w:hint="eastAsia" w:ascii="方正仿宋_GBK" w:eastAsia="方正仿宋_GBK" w:cs="黑体"/>
          <w:spacing w:val="-16"/>
          <w:sz w:val="28"/>
          <w:szCs w:val="28"/>
        </w:rPr>
        <w:t>中共重庆工商学校委员会</w:t>
      </w:r>
      <w:r>
        <w:rPr>
          <w:rFonts w:hint="eastAsia" w:ascii="方正仿宋_GBK" w:eastAsia="方正仿宋_GBK" w:cs="黑体"/>
          <w:sz w:val="28"/>
          <w:szCs w:val="28"/>
        </w:rPr>
        <w:t xml:space="preserve"> </w:t>
      </w:r>
      <w:r>
        <w:rPr>
          <w:rFonts w:hint="eastAsia" w:ascii="方正仿宋_GBK" w:eastAsia="方正仿宋_GBK" w:cs="黑体"/>
          <w:sz w:val="30"/>
          <w:szCs w:val="30"/>
        </w:rPr>
        <w:t xml:space="preserve">             20</w:t>
      </w:r>
      <w:r>
        <w:rPr>
          <w:rFonts w:hint="eastAsia" w:ascii="方正仿宋_GBK" w:eastAsia="方正仿宋_GBK" w:cs="黑体"/>
          <w:sz w:val="30"/>
          <w:szCs w:val="30"/>
          <w:lang w:val="en-US" w:eastAsia="zh-CN"/>
        </w:rPr>
        <w:t>23</w:t>
      </w:r>
      <w:r>
        <w:rPr>
          <w:rFonts w:hint="eastAsia" w:ascii="方正仿宋_GBK" w:eastAsia="方正仿宋_GBK" w:cs="黑体"/>
          <w:sz w:val="30"/>
          <w:szCs w:val="30"/>
        </w:rPr>
        <w:t>年</w:t>
      </w:r>
      <w:r>
        <w:rPr>
          <w:rFonts w:hint="eastAsia" w:ascii="方正仿宋_GBK" w:eastAsia="方正仿宋_GBK" w:cs="黑体"/>
          <w:sz w:val="30"/>
          <w:szCs w:val="30"/>
          <w:lang w:val="en-US" w:eastAsia="zh-CN"/>
        </w:rPr>
        <w:t>4</w:t>
      </w:r>
      <w:r>
        <w:rPr>
          <w:rFonts w:hint="eastAsia" w:ascii="方正仿宋_GBK" w:eastAsia="方正仿宋_GBK" w:cs="黑体"/>
          <w:sz w:val="30"/>
          <w:szCs w:val="30"/>
        </w:rPr>
        <w:t>月</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日</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中共重庆工商学校委员会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学习贯彻落实李应兰、雷先斌同志在十五届区纪委三次全会上的讲话和工作报告</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jc w:val="both"/>
        <w:textAlignment w:val="auto"/>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333375</wp:posOffset>
            </wp:positionH>
            <wp:positionV relativeFrom="paragraph">
              <wp:posOffset>1546860</wp:posOffset>
            </wp:positionV>
            <wp:extent cx="4909185" cy="3272790"/>
            <wp:effectExtent l="0" t="0" r="5715" b="3810"/>
            <wp:wrapTopAndBottom/>
            <wp:docPr id="9" name="图片 9" descr="_10A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_10A9643"/>
                    <pic:cNvPicPr>
                      <a:picLocks noChangeAspect="1"/>
                    </pic:cNvPicPr>
                  </pic:nvPicPr>
                  <pic:blipFill>
                    <a:blip r:embed="rId4"/>
                    <a:stretch>
                      <a:fillRect/>
                    </a:stretch>
                  </pic:blipFill>
                  <pic:spPr>
                    <a:xfrm>
                      <a:off x="0" y="0"/>
                      <a:ext cx="4909185" cy="3272790"/>
                    </a:xfrm>
                    <a:prstGeom prst="rect">
                      <a:avLst/>
                    </a:prstGeom>
                  </pic:spPr>
                </pic:pic>
              </a:graphicData>
            </a:graphic>
          </wp:anchor>
        </w:drawing>
      </w:r>
      <w:r>
        <w:rPr>
          <w:rFonts w:hint="eastAsia" w:ascii="宋体" w:hAnsi="宋体" w:eastAsia="方正仿宋_GBK" w:cs="方正仿宋_GBK"/>
          <w:sz w:val="32"/>
          <w:szCs w:val="32"/>
          <w:lang w:val="en-US" w:eastAsia="zh-CN" w:bidi="ar-SA"/>
        </w:rPr>
        <w:t>4月3日，学校在中会议室召开学习贯彻落实李应兰、雷先斌同志在十五届区纪委三次全会上的讲话和工作报告会议。学校党委领导班子成员，各支部书记，学校党务干部、各支部组织委员参加会议。会议由党委委员、副校长李远祥主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方正仿宋_GBK"/>
          <w:sz w:val="32"/>
          <w:szCs w:val="32"/>
          <w:lang w:val="en-US" w:eastAsia="zh-CN" w:bidi="ar-SA"/>
        </w:rPr>
      </w:pPr>
      <w:r>
        <w:rPr>
          <w:rFonts w:hint="eastAsia" w:ascii="宋体" w:hAnsi="宋体" w:eastAsia="方正仿宋_GBK" w:cs="方正仿宋_GBK"/>
          <w:sz w:val="32"/>
          <w:szCs w:val="32"/>
          <w:lang w:val="en-US" w:eastAsia="zh-CN" w:bidi="ar-SA"/>
        </w:rPr>
        <w:t>党委书记、校长刘友林传达了李应兰、雷先斌同志在十五届区纪委三次全会上的讲话精神，组织学习了纪委工作报告。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方正仿宋_GBK"/>
          <w:sz w:val="32"/>
          <w:szCs w:val="32"/>
          <w:lang w:val="en-US" w:eastAsia="zh-CN" w:bidi="ar-SA"/>
        </w:rPr>
      </w:pPr>
      <w:r>
        <w:rPr>
          <w:rFonts w:hint="eastAsia" w:ascii="宋体" w:hAnsi="宋体" w:eastAsia="方正仿宋_GBK" w:cs="方正仿宋_GBK"/>
          <w:sz w:val="32"/>
          <w:szCs w:val="32"/>
          <w:lang w:val="en-US" w:eastAsia="zh-CN" w:bidi="ar-SA"/>
        </w:rPr>
        <w:t>会议指出，十五届区纪委三次全会是深入贯彻党的二十大、二十届中央纪委二次全会、六届市纪委二次全会，深入贯彻落实全面部署今年全区党风廉政建设和反腐败工作任务的一次重要会议。做好党风廉政建设和反腐败工作意义特殊，要进一步强化政治担当，清醒认识党风廉政建设和反腐败斗争的严峻复杂形势，坚持严的主基调不动摇，高度警惕、严加防范、精准处置重点领域和环节的突出问题，以永远在路上的坚韧和执着把全面从严治党向纵深推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宋体" w:eastAsia="方正仿宋_GBK" w:cs="宋体"/>
          <w:color w:val="000000"/>
          <w:kern w:val="0"/>
          <w:sz w:val="32"/>
          <w:szCs w:val="32"/>
          <w:lang w:val="en-US" w:eastAsia="zh-CN"/>
        </w:rPr>
      </w:pPr>
      <w:r>
        <w:rPr>
          <w:rFonts w:hint="eastAsia" w:ascii="宋体" w:hAnsi="宋体" w:eastAsia="方正仿宋_GBK" w:cs="方正仿宋_GBK"/>
          <w:sz w:val="32"/>
          <w:szCs w:val="32"/>
          <w:lang w:val="en-US" w:eastAsia="zh-CN" w:bidi="ar-SA"/>
        </w:rPr>
        <w:t>会议强调，学校要准确把握当前我区全面从严治党面临的新形势新任务，进一步增强推进党风廉政建设和反腐败斗争的责任感和使命感，在以习近平同志为核心的党中央和市、区委坚强领导下，坚决贯彻落实党中央决策部署和区委工作安排，认真落实新时代党的建设总要求，扎实履行管党治党政治责任，巩固发展风清气正的政治生态，全面从严治党的政治引领和政治保障作用充分发挥，促进学校高质量发展。</w:t>
      </w:r>
    </w:p>
    <w:p>
      <w:pPr>
        <w:pStyle w:val="2"/>
        <w:rPr>
          <w:rFonts w:hint="eastAsia" w:ascii="方正仿宋_GBK" w:hAnsi="宋体" w:eastAsia="方正仿宋_GBK" w:cs="宋体"/>
          <w:color w:val="000000"/>
          <w:kern w:val="0"/>
          <w:sz w:val="32"/>
          <w:szCs w:val="32"/>
          <w:lang w:val="en-US" w:eastAsia="zh-CN"/>
        </w:rPr>
      </w:pPr>
    </w:p>
    <w:p>
      <w:pPr>
        <w:rPr>
          <w:rFonts w:hint="eastAsia"/>
          <w:lang w:val="en-US" w:eastAsia="zh-CN"/>
        </w:rPr>
      </w:pPr>
    </w:p>
    <w:p>
      <w:pPr>
        <w:keepNext w:val="0"/>
        <w:keepLines w:val="0"/>
        <w:pageBreakBefore w:val="0"/>
        <w:kinsoku/>
        <w:wordWrap/>
        <w:topLinePunct w:val="0"/>
        <w:bidi w:val="0"/>
        <w:snapToGrid/>
        <w:spacing w:line="560" w:lineRule="exact"/>
        <w:ind w:firstLine="420" w:firstLineChars="200"/>
        <w:textAlignment w:val="center"/>
        <w:rPr>
          <w:rFonts w:hint="eastAsia" w:ascii="宋体" w:hAnsi="宋体" w:eastAsia="宋体" w:cs="Times New Roman"/>
          <w:b/>
          <w:sz w:val="36"/>
          <w:szCs w:val="36"/>
        </w:rPr>
      </w:pPr>
      <w:r>
        <w:rPr>
          <w:sz w:val="21"/>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331470</wp:posOffset>
                </wp:positionV>
                <wp:extent cx="5829300" cy="402590"/>
                <wp:effectExtent l="0" t="4445" r="0" b="12065"/>
                <wp:wrapNone/>
                <wp:docPr id="7" name="组合 7"/>
                <wp:cNvGraphicFramePr/>
                <a:graphic xmlns:a="http://schemas.openxmlformats.org/drawingml/2006/main">
                  <a:graphicData uri="http://schemas.microsoft.com/office/word/2010/wordprocessingGroup">
                    <wpg:wgp>
                      <wpg:cNvGrpSpPr/>
                      <wpg:grpSpPr>
                        <a:xfrm>
                          <a:off x="0" y="0"/>
                          <a:ext cx="5829300" cy="402590"/>
                          <a:chOff x="5544" y="13925"/>
                          <a:chExt cx="9180" cy="634"/>
                        </a:xfrm>
                      </wpg:grpSpPr>
                      <wps:wsp>
                        <wps:cNvPr id="86" name="直接连接符 86"/>
                        <wps:cNvCnPr>
                          <a:cxnSpLocks noChangeShapeType="1"/>
                        </wps:cNvCnPr>
                        <wps:spPr bwMode="auto">
                          <a:xfrm>
                            <a:off x="5544" y="14531"/>
                            <a:ext cx="9180" cy="28"/>
                          </a:xfrm>
                          <a:prstGeom prst="line">
                            <a:avLst/>
                          </a:prstGeom>
                          <a:noFill/>
                          <a:ln w="9525">
                            <a:solidFill>
                              <a:srgbClr val="000000"/>
                            </a:solidFill>
                            <a:round/>
                          </a:ln>
                          <a:effectLst/>
                        </wps:spPr>
                        <wps:bodyPr/>
                      </wps:wsp>
                      <wps:wsp>
                        <wps:cNvPr id="84" name="直接连接符 84"/>
                        <wps:cNvCnPr>
                          <a:cxnSpLocks noChangeShapeType="1"/>
                        </wps:cNvCnPr>
                        <wps:spPr bwMode="auto">
                          <a:xfrm>
                            <a:off x="5544" y="13925"/>
                            <a:ext cx="9180" cy="28"/>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0.75pt;margin-top:26.1pt;height:31.7pt;width:459pt;z-index:251660288;mso-width-relative:page;mso-height-relative:page;" coordorigin="5544,13925" coordsize="9180,634" o:gfxdata="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3UQ5DWAAAACAEAAA8AAAAAAAAAAQAg&#10;AAAAIgAAAGRycy9kb3ducmV2LnhtbFBLAQIUABQAAAAIAIdO4kA302VLggIAANAGAAAOAAAAAAAA&#10;AAEAIAAAACUBAABkcnMvZTJvRG9jLnhtbFBLBQYAAAAABgAGAFkBAAAZBgAAAAA=&#10;">
                <o:lock v:ext="edit" aspectratio="f"/>
                <v:line id="_x0000_s1026" o:spid="_x0000_s1026" o:spt="20" style="position:absolute;left:5544;top:14531;height:28;width:918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13925;height:28;width:918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kinsoku/>
        <w:wordWrap/>
        <w:topLinePunct w:val="0"/>
        <w:bidi w:val="0"/>
        <w:snapToGrid/>
        <w:spacing w:line="560" w:lineRule="exact"/>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送：校级干部及各处室、各专业系负责人</w:t>
      </w:r>
      <w:r>
        <w:rPr>
          <w:rFonts w:hint="eastAsia" w:ascii="方正仿宋_GBK" w:hAnsi="方正仿宋_GBK" w:eastAsia="方正仿宋_GBK" w:cs="方正仿宋_GBK"/>
          <w:b w:val="0"/>
          <w:bCs/>
          <w:sz w:val="28"/>
          <w:szCs w:val="28"/>
          <w:lang w:eastAsia="zh-CN"/>
        </w:rPr>
        <w:t>、各支部书记</w:t>
      </w:r>
      <w:r>
        <w:rPr>
          <w:rFonts w:hint="eastAsia" w:ascii="方正仿宋_GBK" w:hAnsi="方正仿宋_GBK" w:eastAsia="方正仿宋_GBK" w:cs="方正仿宋_GBK"/>
          <w:b w:val="0"/>
          <w:bCs/>
          <w:sz w:val="28"/>
          <w:szCs w:val="28"/>
        </w:rPr>
        <w:t xml:space="preserve">。 </w:t>
      </w:r>
    </w:p>
    <w:p>
      <w:pPr>
        <w:keepNext w:val="0"/>
        <w:keepLines w:val="0"/>
        <w:pageBreakBefore w:val="0"/>
        <w:numPr>
          <w:ilvl w:val="0"/>
          <w:numId w:val="0"/>
        </w:numPr>
        <w:kinsoku/>
        <w:wordWrap/>
        <w:topLinePunct w:val="0"/>
        <w:bidi w:val="0"/>
        <w:snapToGrid/>
        <w:spacing w:line="560" w:lineRule="exact"/>
        <w:ind w:firstLine="560" w:firstLineChars="200"/>
        <w:rPr>
          <w:rFonts w:hint="eastAsia"/>
          <w:lang w:val="en-US" w:eastAsia="zh-CN"/>
        </w:rPr>
      </w:pPr>
      <w:r>
        <w:rPr>
          <w:rFonts w:hint="eastAsia" w:ascii="方正仿宋_GBK" w:hAnsi="方正仿宋_GBK" w:eastAsia="方正仿宋_GBK" w:cs="方正仿宋_GBK"/>
          <w:b w:val="0"/>
          <w:bCs/>
          <w:sz w:val="28"/>
          <w:szCs w:val="28"/>
          <w:lang w:eastAsia="zh-CN"/>
        </w:rPr>
        <w:t>中共</w:t>
      </w:r>
      <w:r>
        <w:rPr>
          <w:rFonts w:hint="eastAsia" w:ascii="方正仿宋_GBK" w:hAnsi="方正仿宋_GBK" w:eastAsia="方正仿宋_GBK" w:cs="方正仿宋_GBK"/>
          <w:b w:val="0"/>
          <w:bCs/>
          <w:sz w:val="28"/>
          <w:szCs w:val="28"/>
        </w:rPr>
        <w:t>重庆工商学校</w:t>
      </w:r>
      <w:r>
        <w:rPr>
          <w:rFonts w:hint="eastAsia" w:ascii="方正仿宋_GBK" w:hAnsi="方正仿宋_GBK" w:eastAsia="方正仿宋_GBK" w:cs="方正仿宋_GBK"/>
          <w:b w:val="0"/>
          <w:bCs/>
          <w:sz w:val="28"/>
          <w:szCs w:val="28"/>
          <w:lang w:eastAsia="zh-CN"/>
        </w:rPr>
        <w:t>委员会</w:t>
      </w:r>
      <w:r>
        <w:rPr>
          <w:rFonts w:hint="eastAsia" w:ascii="方正仿宋_GBK" w:hAnsi="方正仿宋_GBK" w:eastAsia="方正仿宋_GBK" w:cs="方正仿宋_GBK"/>
          <w:b w:val="0"/>
          <w:bCs/>
          <w:sz w:val="28"/>
          <w:szCs w:val="28"/>
        </w:rPr>
        <w:t xml:space="preserve">                    （共印</w:t>
      </w:r>
      <w:r>
        <w:rPr>
          <w:rFonts w:hint="eastAsia" w:ascii="方正仿宋_GBK" w:hAnsi="方正仿宋_GBK" w:eastAsia="方正仿宋_GBK" w:cs="方正仿宋_GBK"/>
          <w:b w:val="0"/>
          <w:bCs/>
          <w:sz w:val="28"/>
          <w:szCs w:val="28"/>
          <w:lang w:val="en-US" w:eastAsia="zh-CN"/>
        </w:rPr>
        <w:t>60</w:t>
      </w:r>
      <w:r>
        <w:rPr>
          <w:rFonts w:hint="eastAsia" w:ascii="方正仿宋_GBK" w:hAnsi="方正仿宋_GBK" w:eastAsia="方正仿宋_GBK" w:cs="方正仿宋_GBK"/>
          <w:b w:val="0"/>
          <w:bCs/>
          <w:sz w:val="28"/>
          <w:szCs w:val="28"/>
        </w:rPr>
        <w:t>份）</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E3A63F-821F-42A4-A2D0-1669904272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A023347-9CF8-4D40-B1B9-41B98F322348}"/>
  </w:font>
  <w:font w:name="楷体">
    <w:panose1 w:val="02010609060101010101"/>
    <w:charset w:val="86"/>
    <w:family w:val="modern"/>
    <w:pitch w:val="default"/>
    <w:sig w:usb0="800002BF" w:usb1="38CF7CFA" w:usb2="00000016" w:usb3="00000000" w:csb0="00040001" w:csb1="00000000"/>
    <w:embedRegular r:id="rId3" w:fontKey="{6835A8DC-9F06-4B10-9475-42E13532CFB9}"/>
  </w:font>
  <w:font w:name="方正行楷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4B4EC7C7-37CC-405E-AF6D-8ED074C088FE}"/>
  </w:font>
  <w:font w:name="方正小标宋_GBK">
    <w:panose1 w:val="03000509000000000000"/>
    <w:charset w:val="86"/>
    <w:family w:val="script"/>
    <w:pitch w:val="default"/>
    <w:sig w:usb0="00000001" w:usb1="080E0000" w:usb2="00000000" w:usb3="00000000" w:csb0="00040000" w:csb1="00000000"/>
    <w:embedRegular r:id="rId5" w:fontKey="{4556EC8B-15CD-4434-B679-5BA7B4060AD9}"/>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M1OWNjNzQ3MDQ3OWQ2YzdjZjJlMDM1YjhiOWMifQ=="/>
    <w:docVar w:name="KSO_WPS_MARK_KEY" w:val="59893caf-0a3e-4826-a544-e3f2872db659"/>
  </w:docVars>
  <w:rsids>
    <w:rsidRoot w:val="00E47F7B"/>
    <w:rsid w:val="000C61FB"/>
    <w:rsid w:val="000F4A85"/>
    <w:rsid w:val="0020496E"/>
    <w:rsid w:val="00461222"/>
    <w:rsid w:val="00487FE3"/>
    <w:rsid w:val="007A6A3D"/>
    <w:rsid w:val="00863B1A"/>
    <w:rsid w:val="00A0518D"/>
    <w:rsid w:val="00A444E5"/>
    <w:rsid w:val="00DE763A"/>
    <w:rsid w:val="00E47F7B"/>
    <w:rsid w:val="00F756F9"/>
    <w:rsid w:val="00FA31F8"/>
    <w:rsid w:val="0406750D"/>
    <w:rsid w:val="0870208D"/>
    <w:rsid w:val="09E04ECD"/>
    <w:rsid w:val="0CF275E9"/>
    <w:rsid w:val="10401F77"/>
    <w:rsid w:val="12605A9A"/>
    <w:rsid w:val="19092959"/>
    <w:rsid w:val="21D6401C"/>
    <w:rsid w:val="23623D6D"/>
    <w:rsid w:val="23817367"/>
    <w:rsid w:val="253E4DE8"/>
    <w:rsid w:val="2B47025C"/>
    <w:rsid w:val="2CEC4F2C"/>
    <w:rsid w:val="2EAC670E"/>
    <w:rsid w:val="2EF63718"/>
    <w:rsid w:val="2F6559BE"/>
    <w:rsid w:val="32411944"/>
    <w:rsid w:val="33693CCF"/>
    <w:rsid w:val="34F603AB"/>
    <w:rsid w:val="351505B7"/>
    <w:rsid w:val="353E1CEC"/>
    <w:rsid w:val="35E80F77"/>
    <w:rsid w:val="39807D20"/>
    <w:rsid w:val="39AE798D"/>
    <w:rsid w:val="3BBB4A02"/>
    <w:rsid w:val="3C903EDC"/>
    <w:rsid w:val="3D673DEF"/>
    <w:rsid w:val="3F1B34EF"/>
    <w:rsid w:val="3F3D44D9"/>
    <w:rsid w:val="48207157"/>
    <w:rsid w:val="4B3326C3"/>
    <w:rsid w:val="4B8A669F"/>
    <w:rsid w:val="52621CFB"/>
    <w:rsid w:val="539643ED"/>
    <w:rsid w:val="53FB738F"/>
    <w:rsid w:val="55C83BE7"/>
    <w:rsid w:val="56F95FA8"/>
    <w:rsid w:val="57267291"/>
    <w:rsid w:val="5E961BB1"/>
    <w:rsid w:val="61EF6F99"/>
    <w:rsid w:val="675064CB"/>
    <w:rsid w:val="6A6634FD"/>
    <w:rsid w:val="6EC46869"/>
    <w:rsid w:val="72903842"/>
    <w:rsid w:val="743B56D1"/>
    <w:rsid w:val="770249B7"/>
    <w:rsid w:val="778E4DC2"/>
    <w:rsid w:val="77CB1388"/>
    <w:rsid w:val="787C75AB"/>
    <w:rsid w:val="79EB2650"/>
    <w:rsid w:val="7B2D4775"/>
    <w:rsid w:val="7B3C6A0D"/>
    <w:rsid w:val="7EE9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next w:val="1"/>
    <w:qFormat/>
    <w:uiPriority w:val="0"/>
    <w:pPr>
      <w:widowControl w:val="0"/>
      <w:outlineLvl w:val="0"/>
    </w:pPr>
    <w:rPr>
      <w:rFonts w:ascii="宋体" w:hAnsi="Times New Roman" w:eastAsia="宋体" w:cs="Times New Roman"/>
      <w:kern w:val="44"/>
      <w:sz w:val="24"/>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仿宋_GB2312" w:cs="Times New Roman"/>
      <w:snapToGrid/>
      <w:color w:val="auto"/>
      <w:spacing w:val="0"/>
      <w:w w:val="100"/>
      <w:kern w:val="2"/>
      <w:position w:val="0"/>
      <w:sz w:val="21"/>
      <w:szCs w:val="21"/>
      <w:u w:val="none" w:color="auto"/>
      <w:vertAlign w:val="baseline"/>
      <w:lang w:val="en-US" w:eastAsia="zh-CN" w:bidi="ar-SA"/>
    </w:rPr>
  </w:style>
  <w:style w:type="paragraph" w:styleId="3">
    <w:name w:val="Date"/>
    <w:basedOn w:val="1"/>
    <w:next w:val="1"/>
    <w:qFormat/>
    <w:uiPriority w:val="0"/>
    <w:pPr>
      <w:ind w:left="2500" w:leftChars="2500"/>
    </w:pPr>
    <w:rPr>
      <w:rFonts w:ascii="Calibri" w:hAnsi="Calibri" w:cs="Times New Roman"/>
      <w:sz w:val="21"/>
      <w:lang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0"/>
    <w:pPr>
      <w:widowControl w:val="0"/>
    </w:pPr>
    <w:rPr>
      <w:rFonts w:ascii="Calibri" w:hAnsi="Calibri" w:eastAsia="宋体" w:cs="Times New Roman"/>
      <w:sz w:val="24"/>
      <w:szCs w:val="24"/>
      <w:lang w:val="en-US" w:eastAsia="zh-CN" w:bidi="ar-SA"/>
    </w:rPr>
  </w:style>
  <w:style w:type="paragraph" w:customStyle="1" w:styleId="12">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648</Words>
  <Characters>653</Characters>
  <Lines>3</Lines>
  <Paragraphs>1</Paragraphs>
  <TotalTime>2</TotalTime>
  <ScaleCrop>false</ScaleCrop>
  <LinksUpToDate>false</LinksUpToDate>
  <CharactersWithSpaces>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2018-09-11T03:13:00Z</dcterms:created>
  <dc:creator>hp</dc:creator>
  <cp:lastModifiedBy>zwp</cp:lastModifiedBy>
  <cp:lastPrinted>2023-02-16T01:15:00Z</cp:lastPrinted>
  <dcterms:modified xsi:type="dcterms:W3CDTF">2023-04-04T03:07:07Z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ED02808F8FA440A5B6C0B4782F8F7C3C_13</vt:lpwstr>
  </property>
</Properties>
</file>